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21" w:rsidRPr="00625EC5" w:rsidRDefault="00235B21" w:rsidP="00235B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</w:t>
      </w:r>
    </w:p>
    <w:p w:rsidR="00235B21" w:rsidRDefault="00235B21" w:rsidP="00235B2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7</w:t>
      </w:r>
    </w:p>
    <w:p w:rsidR="00235B21" w:rsidRDefault="00235B21" w:rsidP="00235B21">
      <w:pPr>
        <w:shd w:val="clear" w:color="auto" w:fill="FFFFFF"/>
        <w:spacing w:after="0" w:line="240" w:lineRule="auto"/>
        <w:outlineLvl w:val="1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                          11.05.2022 г.</w:t>
      </w:r>
    </w:p>
    <w:p w:rsidR="00235B21" w:rsidRPr="00ED6030" w:rsidRDefault="00235B21" w:rsidP="00235B2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235B21" w:rsidRPr="00ED6030" w:rsidRDefault="00235B21" w:rsidP="00235B21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235B21" w:rsidRDefault="00235B21" w:rsidP="00235B21">
      <w:pPr>
        <w:ind w:left="360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385200,00 (триста восемьдесят пять тысяч двести тенге 00 тиын) тенге.</w:t>
      </w:r>
    </w:p>
    <w:p w:rsidR="00235B21" w:rsidRPr="0037552F" w:rsidRDefault="00235B21" w:rsidP="0023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Ценовые предложения представлены следующими потенциальными поставщиками:</w:t>
      </w:r>
    </w:p>
    <w:p w:rsidR="00235B21" w:rsidRPr="0037552F" w:rsidRDefault="00235B21" w:rsidP="00235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59"/>
        <w:gridCol w:w="3867"/>
        <w:gridCol w:w="4782"/>
        <w:gridCol w:w="2659"/>
        <w:gridCol w:w="2406"/>
      </w:tblGrid>
      <w:tr w:rsidR="00235B21" w:rsidRPr="0037552F" w:rsidTr="00643E15">
        <w:trPr>
          <w:trHeight w:val="1020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37552F" w:rsidRDefault="00235B2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представления конвертов</w:t>
            </w:r>
          </w:p>
        </w:tc>
      </w:tr>
      <w:tr w:rsidR="00235B21" w:rsidRPr="0037552F" w:rsidTr="00643E15">
        <w:trPr>
          <w:trHeight w:val="195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37552F" w:rsidRDefault="00235B21" w:rsidP="00643E15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235B21" w:rsidRPr="0037552F" w:rsidRDefault="00235B21" w:rsidP="00235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ТОО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БионМедСервис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32490C" w:rsidRDefault="00235B21" w:rsidP="00643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г.Караганда, пр.Строителей строение 6. Индекс 100026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235B21" w:rsidRPr="0037552F" w:rsidRDefault="00235B21" w:rsidP="00235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 (7212) 350-350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235B21" w:rsidRPr="009E3470" w:rsidRDefault="00BE1AE1" w:rsidP="00643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29</w:t>
            </w:r>
            <w:r w:rsidR="00235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="00235B21"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235B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</w:tbl>
    <w:p w:rsidR="00235B21" w:rsidRDefault="00235B21" w:rsidP="00235B21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поступило 1(один) ценовое предложение от потенциальных поставщиков. </w:t>
      </w:r>
    </w:p>
    <w:p w:rsidR="00235B21" w:rsidRDefault="00235B21" w:rsidP="00235B2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</w:p>
    <w:p w:rsidR="00235B21" w:rsidRDefault="00235B21" w:rsidP="00235B21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комиссии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Победителем признается потенциальный поставщик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ТОО</w:t>
      </w:r>
      <w:r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БионМедСервис</w:t>
      </w:r>
      <w:r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sz w:val="28"/>
          <w:szCs w:val="28"/>
        </w:rPr>
        <w:t xml:space="preserve">Победителю  предоставить 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признания </w:t>
      </w:r>
      <w:r w:rsidRPr="008F1A24">
        <w:rPr>
          <w:rFonts w:ascii="Times New Roman" w:hAnsi="Times New Roman" w:cs="Times New Roman"/>
          <w:sz w:val="28"/>
          <w:szCs w:val="28"/>
        </w:rPr>
        <w:t>потенциального поставщика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подтверждающие соответствие квалификационным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235B21" w:rsidRDefault="00235B21" w:rsidP="00235B21">
      <w:pPr>
        <w:ind w:left="360"/>
        <w:rPr>
          <w:bCs/>
          <w:color w:val="000000"/>
          <w:sz w:val="28"/>
          <w:szCs w:val="28"/>
          <w:lang w:val="kk-KZ"/>
        </w:rPr>
      </w:pPr>
    </w:p>
    <w:p w:rsidR="00235B21" w:rsidRDefault="00235B21" w:rsidP="00235B21">
      <w:pPr>
        <w:ind w:left="360"/>
        <w:rPr>
          <w:bCs/>
          <w:color w:val="000000"/>
          <w:sz w:val="28"/>
          <w:szCs w:val="28"/>
          <w:lang w:val="kk-KZ"/>
        </w:rPr>
      </w:pPr>
    </w:p>
    <w:p w:rsidR="00235B21" w:rsidRDefault="00235B21" w:rsidP="00235B21">
      <w:pPr>
        <w:ind w:left="360"/>
        <w:rPr>
          <w:bCs/>
          <w:color w:val="000000"/>
          <w:sz w:val="28"/>
          <w:szCs w:val="28"/>
          <w:lang w:val="kk-KZ"/>
        </w:rPr>
      </w:pPr>
    </w:p>
    <w:p w:rsidR="00235B21" w:rsidRDefault="00235B21" w:rsidP="00235B21">
      <w:pPr>
        <w:ind w:left="360"/>
        <w:rPr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1 к протоколу № 7 от 11.05.2022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tbl>
      <w:tblPr>
        <w:tblW w:w="4922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8"/>
        <w:gridCol w:w="1265"/>
        <w:gridCol w:w="4248"/>
        <w:gridCol w:w="854"/>
        <w:gridCol w:w="1560"/>
        <w:gridCol w:w="1700"/>
        <w:gridCol w:w="1560"/>
        <w:gridCol w:w="2974"/>
      </w:tblGrid>
      <w:tr w:rsidR="00235B21" w:rsidRPr="00752F5F" w:rsidTr="00BE1AE1">
        <w:trPr>
          <w:trHeight w:val="974"/>
          <w:tblCellSpacing w:w="0" w:type="dxa"/>
        </w:trPr>
        <w:tc>
          <w:tcPr>
            <w:tcW w:w="14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Торговые наименования</w:t>
            </w:r>
          </w:p>
        </w:tc>
        <w:tc>
          <w:tcPr>
            <w:tcW w:w="1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Техническая характеристика</w:t>
            </w:r>
          </w:p>
        </w:tc>
        <w:tc>
          <w:tcPr>
            <w:tcW w:w="29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зм</w:t>
            </w:r>
            <w:proofErr w:type="spell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8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цена, 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5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Общая сумма, тенге</w:t>
            </w:r>
          </w:p>
        </w:tc>
        <w:tc>
          <w:tcPr>
            <w:tcW w:w="10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представления (приема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)д</w:t>
            </w:r>
            <w:proofErr w:type="gramEnd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окументов</w:t>
            </w:r>
          </w:p>
        </w:tc>
      </w:tr>
      <w:tr w:rsidR="00235B21" w:rsidRPr="00752F5F" w:rsidTr="00BE1AE1">
        <w:trPr>
          <w:trHeight w:val="930"/>
          <w:tblCellSpacing w:w="0" w:type="dxa"/>
        </w:trPr>
        <w:tc>
          <w:tcPr>
            <w:tcW w:w="14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эксперсс-тест для качественного определения скрытой крови в кале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FOB</w:t>
            </w: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эксперсс-тест для качественного определения скрытой крови в кале. Комплектность: тест-полоска – шт., кассета – 1 шт., Буферный разбавитель образца по 2 мл в пробирке – 1 шт., Пробирка для буферного разбавителя образца – 1 шт., Запечатываемый пластиковый пакет для кассеты – 1 шт., Картонная коробка для упаковки всех комплектующих с лейблом – 1 шт.,  Запечатываемый пластиковый пакет для пробирки с буферным разбавителем образца – 1 шт., Пакет для сбора образца – 1 шт.,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E1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стикер – 1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шт.,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Инструкция по применению на казахском и русском языках – 1 шт., Осушитель – 1 шт.</w:t>
            </w:r>
          </w:p>
        </w:tc>
        <w:tc>
          <w:tcPr>
            <w:tcW w:w="29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  <w:tc>
          <w:tcPr>
            <w:tcW w:w="583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BE1AE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E1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190</w:t>
            </w:r>
          </w:p>
        </w:tc>
        <w:tc>
          <w:tcPr>
            <w:tcW w:w="53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BE1AE1">
            <w:pPr>
              <w:spacing w:before="119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E1A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57000</w:t>
            </w:r>
          </w:p>
        </w:tc>
        <w:tc>
          <w:tcPr>
            <w:tcW w:w="10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35B21" w:rsidRPr="00752F5F" w:rsidRDefault="00235B21" w:rsidP="00643E15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Карагандинская область</w:t>
            </w:r>
            <w:proofErr w:type="gramStart"/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235B21" w:rsidRPr="00752F5F" w:rsidRDefault="00235B21" w:rsidP="00643E15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52F5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Улытауский район, с.Улытау, ул.Булкышева 4</w:t>
            </w:r>
          </w:p>
        </w:tc>
      </w:tr>
    </w:tbl>
    <w:p w:rsidR="00235B21" w:rsidRPr="00235B21" w:rsidRDefault="00235B21" w:rsidP="00235B21">
      <w:pPr>
        <w:pStyle w:val="a3"/>
        <w:spacing w:after="0"/>
        <w:ind w:left="720"/>
        <w:rPr>
          <w:sz w:val="28"/>
          <w:szCs w:val="28"/>
        </w:rPr>
      </w:pPr>
    </w:p>
    <w:p w:rsidR="00235B21" w:rsidRDefault="00235B21" w:rsidP="00235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35B21" w:rsidRPr="009E3470" w:rsidRDefault="00235B21" w:rsidP="00235B2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35B21" w:rsidRPr="00BF2C9C" w:rsidRDefault="00235B21" w:rsidP="00235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235B21" w:rsidRPr="008534AA" w:rsidRDefault="00235B21" w:rsidP="00235B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235B21" w:rsidRPr="00BF2C9C" w:rsidRDefault="00235B21" w:rsidP="00235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B21" w:rsidRPr="00BF2C9C" w:rsidRDefault="00235B21" w:rsidP="00235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235B21" w:rsidRPr="00BF2C9C" w:rsidRDefault="00235B21" w:rsidP="00235B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235B21" w:rsidRPr="00BF2C9C" w:rsidRDefault="00235B21" w:rsidP="00235B21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235B21" w:rsidRPr="00BF2C9C" w:rsidRDefault="00235B21" w:rsidP="00235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5B21" w:rsidRPr="00BF2C9C" w:rsidRDefault="00235B21" w:rsidP="00235B2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235B21" w:rsidRPr="0032490C" w:rsidRDefault="00235B21" w:rsidP="00235B21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p w:rsidR="00BB227D" w:rsidRDefault="00BB227D"/>
    <w:sectPr w:rsidR="00BB227D" w:rsidSect="00235B2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35B21"/>
    <w:rsid w:val="00235B21"/>
    <w:rsid w:val="00B04221"/>
    <w:rsid w:val="00BB227D"/>
    <w:rsid w:val="00BE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B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35B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2022-05-19T04:17:00Z</dcterms:created>
  <dcterms:modified xsi:type="dcterms:W3CDTF">2022-05-19T04:38:00Z</dcterms:modified>
</cp:coreProperties>
</file>