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2E" w:rsidRPr="00322406" w:rsidRDefault="00CB722E" w:rsidP="00CB722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6</w:t>
      </w:r>
    </w:p>
    <w:p w:rsidR="00CB722E" w:rsidRPr="00322406" w:rsidRDefault="00CB722E" w:rsidP="00CB722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лекарственных средств, изделий медицинского назначения, медицинской техники, фармацевтических услуг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6</w:t>
      </w:r>
    </w:p>
    <w:p w:rsidR="00CB722E" w:rsidRDefault="00CB722E" w:rsidP="00CB722E">
      <w:pPr>
        <w:pStyle w:val="a3"/>
        <w:spacing w:after="0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04.10.2021 г.</w:t>
      </w:r>
    </w:p>
    <w:p w:rsidR="00CB722E" w:rsidRPr="00ED6030" w:rsidRDefault="00CB722E" w:rsidP="00CB722E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CB722E" w:rsidRPr="00ED6030" w:rsidRDefault="00CB722E" w:rsidP="00CB722E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Карагандинская область, Улытауский район, с.Улытау, улица Булкышева, 4. </w:t>
      </w:r>
    </w:p>
    <w:p w:rsidR="00CB722E" w:rsidRDefault="00CB722E" w:rsidP="00CB722E">
      <w:pPr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Общая сумма закупа 4147.32 (четыре тысяч сто сорок семь тенге 32 тиын).</w:t>
      </w: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9"/>
        <w:gridCol w:w="1387"/>
        <w:gridCol w:w="2568"/>
        <w:gridCol w:w="566"/>
        <w:gridCol w:w="708"/>
        <w:gridCol w:w="708"/>
        <w:gridCol w:w="983"/>
        <w:gridCol w:w="1872"/>
        <w:gridCol w:w="1306"/>
        <w:gridCol w:w="1499"/>
        <w:gridCol w:w="1517"/>
        <w:gridCol w:w="1277"/>
      </w:tblGrid>
      <w:tr w:rsidR="00CB722E" w:rsidRPr="00752F5F" w:rsidTr="008273F1">
        <w:trPr>
          <w:trHeight w:val="930"/>
          <w:tblCellSpacing w:w="0" w:type="dxa"/>
        </w:trPr>
        <w:tc>
          <w:tcPr>
            <w:tcW w:w="1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Торговые наименования</w:t>
            </w:r>
          </w:p>
        </w:tc>
        <w:tc>
          <w:tcPr>
            <w:tcW w:w="8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Техническая характеристика</w:t>
            </w:r>
          </w:p>
        </w:tc>
        <w:tc>
          <w:tcPr>
            <w:tcW w:w="1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цена, 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3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6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представления (приема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окументов</w:t>
            </w:r>
          </w:p>
        </w:tc>
        <w:tc>
          <w:tcPr>
            <w:tcW w:w="4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начало подачи ценовых предложений</w:t>
            </w:r>
          </w:p>
          <w:p w:rsidR="00CB722E" w:rsidRPr="00752F5F" w:rsidRDefault="00CB722E" w:rsidP="008273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22E" w:rsidRPr="00752F5F" w:rsidRDefault="00CB722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Окончательный срок подачи ценовых предложений</w:t>
            </w:r>
          </w:p>
          <w:p w:rsidR="00CB722E" w:rsidRPr="00752F5F" w:rsidRDefault="00CB722E" w:rsidP="008273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22E" w:rsidRPr="00752F5F" w:rsidRDefault="00CB722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и 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место вскрытия документов с ЦП</w:t>
            </w:r>
          </w:p>
        </w:tc>
        <w:tc>
          <w:tcPr>
            <w:tcW w:w="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условия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поставки</w:t>
            </w:r>
          </w:p>
        </w:tc>
      </w:tr>
      <w:tr w:rsidR="00CB722E" w:rsidRPr="00752F5F" w:rsidTr="008273F1">
        <w:trPr>
          <w:trHeight w:val="930"/>
          <w:tblCellSpacing w:w="0" w:type="dxa"/>
        </w:trPr>
        <w:tc>
          <w:tcPr>
            <w:tcW w:w="1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FOB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эксперсс-тест для качественного определения скрытой крови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кале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FOB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эксперсс-тест для качественного определения скрытой крови в кале. Комплектность: тест-полоска – шт., кассета – 1 шт., Буферный разбавитель образца по 2 мл в пробирке – 1 шт., Пробирка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буферного разбавителя образца – 1 шт., Запечатываемый пластиковый пакет для кассеты – 1 шт., Картонная коробка для упаковки всех комплектующих с лейблом – 1 шт.,  Запечатываемый пластиковый пакет для пробирки с буферным разбавителем образца – 1 шт., Пакет для сбора образца – 1 шт.,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7E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стикер – 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Инструкция по применению на казахском и русском языках – 1 шт., Осушитель – 1 шт.</w:t>
            </w:r>
          </w:p>
        </w:tc>
        <w:tc>
          <w:tcPr>
            <w:tcW w:w="1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12.84</w:t>
            </w:r>
          </w:p>
        </w:tc>
        <w:tc>
          <w:tcPr>
            <w:tcW w:w="3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4147.32</w:t>
            </w:r>
          </w:p>
        </w:tc>
        <w:tc>
          <w:tcPr>
            <w:tcW w:w="6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B722E" w:rsidRPr="00752F5F" w:rsidRDefault="00CB722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06.09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11:00</w:t>
            </w:r>
          </w:p>
          <w:p w:rsidR="00CB722E" w:rsidRPr="00752F5F" w:rsidRDefault="00CB722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3.09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11:00</w:t>
            </w:r>
          </w:p>
          <w:p w:rsidR="00CB722E" w:rsidRPr="00752F5F" w:rsidRDefault="00CB722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B722E" w:rsidRPr="00752F5F" w:rsidRDefault="00CB722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кабинет заместителя директора 13.09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15:00</w:t>
            </w:r>
          </w:p>
        </w:tc>
        <w:tc>
          <w:tcPr>
            <w:tcW w:w="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B722E" w:rsidRPr="00752F5F" w:rsidRDefault="00CB722E" w:rsidP="008273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</w:t>
            </w: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B722E" w:rsidRPr="00752F5F" w:rsidRDefault="00CB722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15 (пятнадцати) календарных дней со дня заключен</w:t>
            </w: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ия договора</w:t>
            </w:r>
          </w:p>
        </w:tc>
      </w:tr>
    </w:tbl>
    <w:p w:rsidR="00CB722E" w:rsidRPr="00752F5F" w:rsidRDefault="00CB722E" w:rsidP="00CB72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722E" w:rsidRDefault="00CB722E" w:rsidP="00CB722E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от потенциальных поставщиков ценовые предложения не поступили. </w:t>
      </w:r>
    </w:p>
    <w:p w:rsidR="00CB722E" w:rsidRDefault="00CB722E" w:rsidP="00CB722E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 w:rsidRPr="00BF2C9C">
        <w:rPr>
          <w:color w:val="222222"/>
          <w:sz w:val="28"/>
          <w:szCs w:val="28"/>
          <w:shd w:val="clear" w:color="auto" w:fill="FFFFFF"/>
        </w:rPr>
        <w:t>проведения закупа лекарственных средств, медицинских изделий и фармацевтических услуг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CB722E" w:rsidRDefault="00CB722E" w:rsidP="00CB72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22E" w:rsidRDefault="00CB722E" w:rsidP="00CB72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22E" w:rsidRPr="00BF2C9C" w:rsidRDefault="00CB722E" w:rsidP="00CB722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CB722E" w:rsidRPr="008534AA" w:rsidRDefault="00CB722E" w:rsidP="00CB722E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Мираманов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.М.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CB722E" w:rsidRPr="00BF2C9C" w:rsidRDefault="00CB722E" w:rsidP="00CB722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722E" w:rsidRPr="00BF2C9C" w:rsidRDefault="00CB722E" w:rsidP="00CB722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CB722E" w:rsidRPr="00BF2C9C" w:rsidRDefault="00CB722E" w:rsidP="00CB722E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CB722E" w:rsidRPr="00BF2C9C" w:rsidRDefault="00CB722E" w:rsidP="00CB722E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CB722E" w:rsidRPr="00BF2C9C" w:rsidRDefault="00CB722E" w:rsidP="00CB722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722E" w:rsidRPr="00BF2C9C" w:rsidRDefault="00CB722E" w:rsidP="00CB722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CB722E" w:rsidRDefault="00CB722E" w:rsidP="00CB722E"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8B58BA" w:rsidRDefault="008B58BA"/>
    <w:sectPr w:rsidR="008B58BA" w:rsidSect="00CB722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22E"/>
    <w:rsid w:val="008B58BA"/>
    <w:rsid w:val="00CB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2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72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2021-10-11T05:56:00Z</dcterms:created>
  <dcterms:modified xsi:type="dcterms:W3CDTF">2021-10-11T05:57:00Z</dcterms:modified>
</cp:coreProperties>
</file>