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F7" w:rsidRPr="00625EC5" w:rsidRDefault="007423F7" w:rsidP="007423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12</w:t>
      </w:r>
    </w:p>
    <w:p w:rsidR="007423F7" w:rsidRDefault="007423F7" w:rsidP="007423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12</w:t>
      </w:r>
    </w:p>
    <w:p w:rsidR="007423F7" w:rsidRDefault="007423F7" w:rsidP="007423F7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02.09.2022 г.</w:t>
      </w:r>
    </w:p>
    <w:p w:rsidR="007423F7" w:rsidRPr="00ED6030" w:rsidRDefault="007423F7" w:rsidP="007423F7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7423F7" w:rsidRPr="00ED6030" w:rsidRDefault="007423F7" w:rsidP="007423F7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Улытауская область, Улытауский район, с.Улытау, улица Булкышева, 4. </w:t>
      </w:r>
    </w:p>
    <w:p w:rsidR="004458B7" w:rsidRDefault="004458B7" w:rsidP="007423F7">
      <w:pPr>
        <w:shd w:val="clear" w:color="auto" w:fill="FFFFFF"/>
        <w:spacing w:after="0" w:line="240" w:lineRule="auto"/>
        <w:rPr>
          <w:bCs/>
          <w:color w:val="000000"/>
          <w:sz w:val="28"/>
          <w:szCs w:val="28"/>
          <w:lang w:val="kk-KZ"/>
        </w:rPr>
      </w:pPr>
    </w:p>
    <w:p w:rsidR="007423F7" w:rsidRPr="0037552F" w:rsidRDefault="007423F7" w:rsidP="00742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Ценовые предложения представлены следующими потенциальными поставщиками:</w:t>
      </w:r>
    </w:p>
    <w:p w:rsidR="007423F7" w:rsidRPr="0037552F" w:rsidRDefault="007423F7" w:rsidP="00742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59"/>
        <w:gridCol w:w="3867"/>
        <w:gridCol w:w="4782"/>
        <w:gridCol w:w="2659"/>
        <w:gridCol w:w="2406"/>
      </w:tblGrid>
      <w:tr w:rsidR="007423F7" w:rsidRPr="0037552F" w:rsidTr="00F52623">
        <w:trPr>
          <w:trHeight w:val="1020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37552F" w:rsidRDefault="007423F7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представления конвертов</w:t>
            </w:r>
          </w:p>
        </w:tc>
      </w:tr>
      <w:tr w:rsidR="007423F7" w:rsidRPr="0037552F" w:rsidTr="00F52623">
        <w:trPr>
          <w:trHeight w:val="195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37552F" w:rsidRDefault="007423F7" w:rsidP="00F52623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7423F7" w:rsidRPr="0037552F" w:rsidRDefault="007423F7" w:rsidP="0074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ТОО 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БионМедСервис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32490C" w:rsidRDefault="007423F7" w:rsidP="00F5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Г.Караганда, пр-т</w:t>
            </w:r>
            <w:r w:rsidR="0081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Строителей, строение 6.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7423F7" w:rsidRPr="0037552F" w:rsidRDefault="007423F7" w:rsidP="00813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 (</w:t>
            </w:r>
            <w:r w:rsidR="0081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7212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) </w:t>
            </w:r>
            <w:r w:rsidR="0081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350-350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7423F7" w:rsidRPr="009E3470" w:rsidRDefault="00813D3E" w:rsidP="00F5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="00742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="007423F7"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42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</w:tbl>
    <w:p w:rsidR="007423F7" w:rsidRDefault="007423F7" w:rsidP="007423F7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поступило 1(один) ценовое предложение от потенциальных поставщиков. </w:t>
      </w:r>
    </w:p>
    <w:p w:rsidR="007423F7" w:rsidRDefault="007423F7" w:rsidP="007423F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</w:p>
    <w:p w:rsidR="007423F7" w:rsidRDefault="007423F7" w:rsidP="007423F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комиссии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</w:t>
      </w:r>
      <w:r w:rsidR="00813D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по лотом 1,3,5,6,7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признается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Победителем признается потенциальный поставщик </w:t>
      </w:r>
      <w:r w:rsidR="00813D3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ТОО </w:t>
      </w:r>
      <w:r w:rsidR="00813D3E"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13D3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БионМедСервис</w:t>
      </w:r>
      <w:r w:rsidR="00813D3E"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sz w:val="28"/>
          <w:szCs w:val="28"/>
        </w:rPr>
        <w:t xml:space="preserve">Победителю  предоставить 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признания </w:t>
      </w:r>
      <w:r w:rsidRPr="008F1A24">
        <w:rPr>
          <w:rFonts w:ascii="Times New Roman" w:hAnsi="Times New Roman" w:cs="Times New Roman"/>
          <w:sz w:val="28"/>
          <w:szCs w:val="28"/>
        </w:rPr>
        <w:t>потенциального поставщика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подтверждающие соответствие квалификационным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13D3E" w:rsidRDefault="00813D3E" w:rsidP="00813D3E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 лотом 2,4,8,9,10,11,12,13,14 от потенциальных поставщиков ценовые предложение не поступили. </w:t>
      </w:r>
    </w:p>
    <w:p w:rsidR="007423F7" w:rsidRPr="00813D3E" w:rsidRDefault="00813D3E" w:rsidP="00813D3E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  <w:lang w:val="kk-KZ"/>
        </w:rPr>
        <w:lastRenderedPageBreak/>
        <w:t>З</w:t>
      </w:r>
      <w:proofErr w:type="spellStart"/>
      <w:r w:rsidRPr="00BF2C9C">
        <w:rPr>
          <w:color w:val="222222"/>
          <w:sz w:val="28"/>
          <w:szCs w:val="28"/>
          <w:shd w:val="clear" w:color="auto" w:fill="FFFFFF"/>
        </w:rPr>
        <w:t>акуп</w:t>
      </w:r>
      <w:proofErr w:type="spellEnd"/>
      <w:r w:rsidRPr="00BF2C9C">
        <w:rPr>
          <w:color w:val="222222"/>
          <w:sz w:val="28"/>
          <w:szCs w:val="28"/>
          <w:shd w:val="clear" w:color="auto" w:fill="FFFFFF"/>
        </w:rPr>
        <w:t xml:space="preserve"> способом запроса ценовых предложений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lang w:val="kk-KZ"/>
        </w:rPr>
        <w:t>по лотом 2,4,8,9,10,11,12,13,14</w:t>
      </w:r>
      <w:r w:rsidRPr="00BF2C9C">
        <w:rPr>
          <w:color w:val="222222"/>
          <w:sz w:val="28"/>
          <w:szCs w:val="28"/>
          <w:shd w:val="clear" w:color="auto" w:fill="FFFFFF"/>
        </w:rPr>
        <w:t xml:space="preserve"> признается несостоявшимся.</w:t>
      </w:r>
    </w:p>
    <w:p w:rsidR="007423F7" w:rsidRDefault="007423F7" w:rsidP="007423F7">
      <w:pPr>
        <w:ind w:left="360"/>
        <w:rPr>
          <w:bCs/>
          <w:color w:val="000000"/>
          <w:sz w:val="28"/>
          <w:szCs w:val="28"/>
          <w:lang w:val="kk-KZ"/>
        </w:rPr>
      </w:pPr>
    </w:p>
    <w:p w:rsidR="007423F7" w:rsidRDefault="007423F7" w:rsidP="007423F7">
      <w:pPr>
        <w:ind w:left="360"/>
        <w:rPr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1 к протоколу № 12 от 02.09.2022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tbl>
      <w:tblPr>
        <w:tblW w:w="10782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26"/>
        <w:gridCol w:w="2126"/>
        <w:gridCol w:w="567"/>
        <w:gridCol w:w="567"/>
        <w:gridCol w:w="709"/>
        <w:gridCol w:w="851"/>
        <w:gridCol w:w="2977"/>
        <w:gridCol w:w="992"/>
      </w:tblGrid>
      <w:tr w:rsidR="007423F7" w:rsidRPr="003858E0" w:rsidTr="007423F7">
        <w:tc>
          <w:tcPr>
            <w:tcW w:w="567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26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7423F7" w:rsidRPr="00785F7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7423F7" w:rsidRPr="003858E0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7423F7" w:rsidRPr="003858E0" w:rsidTr="007423F7">
        <w:tc>
          <w:tcPr>
            <w:tcW w:w="567" w:type="dxa"/>
            <w:shd w:val="clear" w:color="auto" w:fill="auto"/>
          </w:tcPr>
          <w:p w:rsidR="007423F7" w:rsidRPr="00383225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7423F7" w:rsidRPr="00D42817" w:rsidRDefault="007423F7" w:rsidP="00F52623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глюкоза 25 шт/уп</w:t>
            </w: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7423F7" w:rsidRPr="00D4281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7423F7" w:rsidRPr="00785F7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423F7" w:rsidRPr="00785F7F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6900</w:t>
            </w:r>
          </w:p>
        </w:tc>
        <w:tc>
          <w:tcPr>
            <w:tcW w:w="851" w:type="dxa"/>
            <w:shd w:val="clear" w:color="auto" w:fill="auto"/>
          </w:tcPr>
          <w:p w:rsidR="007423F7" w:rsidRPr="00BE0DCF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276000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423F7" w:rsidRPr="003858E0" w:rsidTr="007423F7"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7423F7" w:rsidRPr="00D42817" w:rsidRDefault="007423F7" w:rsidP="00F52623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Холестерин 25 шт/уп</w:t>
            </w: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23F7" w:rsidRPr="00BE0DCF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7423F7" w:rsidRPr="00D4281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14200</w:t>
            </w:r>
          </w:p>
        </w:tc>
        <w:tc>
          <w:tcPr>
            <w:tcW w:w="851" w:type="dxa"/>
            <w:shd w:val="clear" w:color="auto" w:fill="auto"/>
          </w:tcPr>
          <w:p w:rsidR="007423F7" w:rsidRDefault="007423F7" w:rsidP="007423F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568000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423F7" w:rsidRPr="003858E0" w:rsidTr="007423F7"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7423F7" w:rsidRDefault="007423F7" w:rsidP="00F52623"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глюкоза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7000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423F7" w:rsidRPr="003858E0" w:rsidTr="007423F7"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26" w:type="dxa"/>
            <w:shd w:val="clear" w:color="auto" w:fill="auto"/>
          </w:tcPr>
          <w:p w:rsidR="007423F7" w:rsidRPr="00D42817" w:rsidRDefault="007423F7" w:rsidP="00F5262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 Аккутренд Холестерин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7423F7" w:rsidRDefault="007423F7" w:rsidP="007423F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7000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423F7" w:rsidRPr="003858E0" w:rsidTr="007423F7"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7423F7" w:rsidRPr="00BE4B73" w:rsidRDefault="007423F7" w:rsidP="00F5262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Антиген кардиолипин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овый</w:t>
            </w:r>
          </w:p>
        </w:tc>
        <w:tc>
          <w:tcPr>
            <w:tcW w:w="2126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Для серологической диогностики сифилитический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инфекции по сыворотке крови методом реакции преципитацин 10 ампул х 2 мл. Раствор холин хлорида 2х5мл или 1х10 мл 1000 определений 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уп</w:t>
            </w:r>
          </w:p>
        </w:tc>
        <w:tc>
          <w:tcPr>
            <w:tcW w:w="567" w:type="dxa"/>
            <w:shd w:val="clear" w:color="auto" w:fill="auto"/>
          </w:tcPr>
          <w:p w:rsidR="007423F7" w:rsidRDefault="007423F7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19050</w:t>
            </w:r>
          </w:p>
        </w:tc>
        <w:tc>
          <w:tcPr>
            <w:tcW w:w="851" w:type="dxa"/>
            <w:shd w:val="clear" w:color="auto" w:fill="auto"/>
          </w:tcPr>
          <w:p w:rsidR="007423F7" w:rsidRDefault="007423F7" w:rsidP="00F5262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38100</w:t>
            </w:r>
          </w:p>
        </w:tc>
        <w:tc>
          <w:tcPr>
            <w:tcW w:w="2977" w:type="dxa"/>
          </w:tcPr>
          <w:p w:rsidR="007423F7" w:rsidRPr="003858E0" w:rsidRDefault="007423F7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29.08.2022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7423F7" w:rsidRPr="003858E0" w:rsidRDefault="007423F7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423F7" w:rsidRPr="003858E0" w:rsidRDefault="007423F7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</w:tbl>
    <w:p w:rsidR="007423F7" w:rsidRDefault="007423F7" w:rsidP="007423F7">
      <w:pPr>
        <w:rPr>
          <w:lang w:val="kk-KZ"/>
        </w:rPr>
      </w:pPr>
    </w:p>
    <w:p w:rsidR="007423F7" w:rsidRPr="00BF2C9C" w:rsidRDefault="007423F7" w:rsidP="007423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7423F7" w:rsidRPr="008534AA" w:rsidRDefault="007423F7" w:rsidP="007423F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7423F7" w:rsidRPr="00BF2C9C" w:rsidRDefault="007423F7" w:rsidP="007423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3F7" w:rsidRPr="00BF2C9C" w:rsidRDefault="007423F7" w:rsidP="007423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7423F7" w:rsidRPr="00BF2C9C" w:rsidRDefault="007423F7" w:rsidP="007423F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7423F7" w:rsidRPr="00BF2C9C" w:rsidRDefault="007423F7" w:rsidP="007423F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7423F7" w:rsidRPr="00BF2C9C" w:rsidRDefault="007423F7" w:rsidP="007423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23F7" w:rsidRPr="00BF2C9C" w:rsidRDefault="007423F7" w:rsidP="007423F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7423F7" w:rsidRPr="0032490C" w:rsidRDefault="007423F7" w:rsidP="007423F7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D61297" w:rsidRDefault="00D61297"/>
    <w:sectPr w:rsidR="00D61297" w:rsidSect="007423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423F7"/>
    <w:rsid w:val="004458B7"/>
    <w:rsid w:val="007423F7"/>
    <w:rsid w:val="00813D3E"/>
    <w:rsid w:val="00B850EB"/>
    <w:rsid w:val="00D6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3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4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2022-09-02T04:59:00Z</dcterms:created>
  <dcterms:modified xsi:type="dcterms:W3CDTF">2022-09-02T05:16:00Z</dcterms:modified>
</cp:coreProperties>
</file>